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CA" w:rsidRDefault="00EF1070" w:rsidP="005A4FCA">
      <w:pPr>
        <w:pStyle w:val="Title"/>
      </w:pPr>
      <w:r>
        <w:t xml:space="preserve">Philippians Session 4 </w:t>
      </w:r>
      <w:r w:rsidR="005A4FCA">
        <w:t xml:space="preserve"> </w:t>
      </w:r>
    </w:p>
    <w:p w:rsidR="005A4FCA" w:rsidRPr="005A4FCA" w:rsidRDefault="005A4FCA" w:rsidP="005A4FCA">
      <w:pPr>
        <w:pStyle w:val="Title"/>
        <w:rPr>
          <w:i/>
        </w:rPr>
      </w:pPr>
      <w:bookmarkStart w:id="0" w:name="_GoBack"/>
      <w:r w:rsidRPr="005A4FCA">
        <w:rPr>
          <w:i/>
        </w:rPr>
        <w:t xml:space="preserve">2:12-18 – New Responsibility </w:t>
      </w:r>
    </w:p>
    <w:bookmarkEnd w:id="0"/>
    <w:p w:rsidR="00EF1070" w:rsidRPr="00EF1070" w:rsidRDefault="00EF1070" w:rsidP="00EF1070">
      <w:pPr>
        <w:pStyle w:val="NoSpacing"/>
      </w:pPr>
    </w:p>
    <w:p w:rsidR="00EF1070" w:rsidRDefault="00EF1070" w:rsidP="00EF1070">
      <w:pPr>
        <w:pStyle w:val="Subtitle"/>
      </w:pPr>
      <w:r>
        <w:t xml:space="preserve">Resource: ‘A Life worth Living’ by Nicky Gumbel, Chapter 4 </w:t>
      </w:r>
    </w:p>
    <w:p w:rsidR="00EF1070" w:rsidRDefault="00EF1070" w:rsidP="00EF1070">
      <w:pPr>
        <w:pStyle w:val="Subtitle"/>
      </w:pPr>
      <w:r>
        <w:t>Timing: 40-50 minutes</w:t>
      </w:r>
    </w:p>
    <w:p w:rsidR="00EF1070" w:rsidRDefault="00EF1070" w:rsidP="00EF1070">
      <w:pPr>
        <w:pStyle w:val="Heading2"/>
      </w:pPr>
      <w:r>
        <w:t>Icebreaker:</w:t>
      </w:r>
    </w:p>
    <w:p w:rsidR="00EF1070" w:rsidRDefault="00EF1070" w:rsidP="00EF1070">
      <w:pPr>
        <w:pStyle w:val="NoSpacing"/>
      </w:pPr>
      <w:r>
        <w:t xml:space="preserve">What was the last film, play or music concert you went to – was it good? </w:t>
      </w:r>
      <w:r w:rsidR="00F66AAC">
        <w:t>What impressed you about the key character/actor?</w:t>
      </w:r>
    </w:p>
    <w:p w:rsidR="00EF1070" w:rsidRDefault="00EF1070" w:rsidP="00EF1070">
      <w:pPr>
        <w:pStyle w:val="Heading2"/>
      </w:pPr>
      <w:r>
        <w:t xml:space="preserve">Recap last week: </w:t>
      </w:r>
    </w:p>
    <w:p w:rsidR="00EF1070" w:rsidRDefault="00EF1070" w:rsidP="00EF1070">
      <w:pPr>
        <w:pStyle w:val="NoSpacing"/>
      </w:pPr>
      <w:r>
        <w:t>“Your attitude should be the same as that of Christ Jesus” (Phil. 2:5). Our lives are re-shaped by Jesus so that His attitudes can become our own.</w:t>
      </w:r>
    </w:p>
    <w:p w:rsidR="00EF1070" w:rsidRDefault="00EF1070" w:rsidP="00EF1070">
      <w:pPr>
        <w:pStyle w:val="Heading2"/>
      </w:pPr>
      <w:r>
        <w:t xml:space="preserve">This session’s Key Point: </w:t>
      </w:r>
    </w:p>
    <w:p w:rsidR="00EF1070" w:rsidRDefault="00EF1070" w:rsidP="00EF1070">
      <w:pPr>
        <w:pStyle w:val="NoSpacing"/>
      </w:pPr>
      <w:r>
        <w:t xml:space="preserve">“Shine like stars in the universe as you hold out the word of life” (v.15-16) </w:t>
      </w:r>
      <w:proofErr w:type="gramStart"/>
      <w:r>
        <w:t>Our</w:t>
      </w:r>
      <w:proofErr w:type="gramEnd"/>
      <w:r>
        <w:t xml:space="preserve"> freedom in Christ leads to a new responsibility to live out the gospel.</w:t>
      </w:r>
    </w:p>
    <w:p w:rsidR="00EF1070" w:rsidRDefault="00EF1070" w:rsidP="00EF1070">
      <w:pPr>
        <w:pStyle w:val="Heading2"/>
      </w:pPr>
      <w:r>
        <w:t>Buzz Group:</w:t>
      </w:r>
    </w:p>
    <w:p w:rsidR="00EF1070" w:rsidRDefault="00EF1070" w:rsidP="00EF1070">
      <w:pPr>
        <w:pStyle w:val="NoSpacing"/>
      </w:pPr>
      <w:r>
        <w:t>Share a personal story (however small the story may seem to you) about a time when you took responsibility to live out or share the gospel with someone else. Tell each other about an influential Christian in your own journey coming to faith. What was it about them that provoked your interest in what they believed?</w:t>
      </w:r>
    </w:p>
    <w:p w:rsidR="00EF1070" w:rsidRDefault="00EF1070" w:rsidP="00EF1070">
      <w:pPr>
        <w:pStyle w:val="Heading1"/>
      </w:pPr>
      <w:r>
        <w:t>Philippians 2:12-18</w:t>
      </w:r>
    </w:p>
    <w:p w:rsidR="00EF1070" w:rsidRDefault="00EF1070" w:rsidP="00EF1070">
      <w:pPr>
        <w:pStyle w:val="Heading2"/>
      </w:pPr>
      <w:r>
        <w:t xml:space="preserve">1. </w:t>
      </w:r>
      <w:r w:rsidRPr="00EF1070">
        <w:t xml:space="preserve">Take Responsibility for the Transformation of Our Own Life (v.12-13) </w:t>
      </w:r>
    </w:p>
    <w:p w:rsidR="00EF1070" w:rsidRDefault="00EF1070" w:rsidP="00EF1070">
      <w:pPr>
        <w:pStyle w:val="NoSpacing"/>
        <w:numPr>
          <w:ilvl w:val="0"/>
          <w:numId w:val="2"/>
        </w:numPr>
      </w:pPr>
      <w:r>
        <w:t xml:space="preserve">We </w:t>
      </w:r>
      <w:r w:rsidRPr="00EF1070">
        <w:t xml:space="preserve">all have a responsibility to work out the freedom Jesus works in us “Therefore” (v.12) means we are obliged to respond to Jesus’ example (2:1-11) </w:t>
      </w:r>
    </w:p>
    <w:p w:rsidR="00EF1070" w:rsidRDefault="00EF1070" w:rsidP="00EF1070">
      <w:pPr>
        <w:pStyle w:val="NoSpacing"/>
        <w:numPr>
          <w:ilvl w:val="0"/>
          <w:numId w:val="2"/>
        </w:numPr>
      </w:pPr>
      <w:r w:rsidRPr="00EF1070">
        <w:t xml:space="preserve">“Salvation” (v.12) means freedom – freedom and responsibility go hand in hand </w:t>
      </w:r>
    </w:p>
    <w:p w:rsidR="00EF1070" w:rsidRDefault="00EF1070" w:rsidP="00EF1070">
      <w:pPr>
        <w:pStyle w:val="NoSpacing"/>
        <w:numPr>
          <w:ilvl w:val="0"/>
          <w:numId w:val="2"/>
        </w:numPr>
      </w:pPr>
      <w:r w:rsidRPr="00EF1070">
        <w:t xml:space="preserve">It’s a critical task (“fear and trembling” v.12) to do what God’s will is for us </w:t>
      </w:r>
    </w:p>
    <w:p w:rsidR="00EF1070" w:rsidRDefault="00EF1070" w:rsidP="00EF1070">
      <w:pPr>
        <w:pStyle w:val="NoSpacing"/>
        <w:numPr>
          <w:ilvl w:val="0"/>
          <w:numId w:val="2"/>
        </w:numPr>
      </w:pPr>
      <w:r w:rsidRPr="00EF1070">
        <w:t xml:space="preserve">It is possible to have a ‘saved soul and a wasted life’ </w:t>
      </w:r>
    </w:p>
    <w:p w:rsidR="00911568" w:rsidRDefault="00EF1070" w:rsidP="00EF1070">
      <w:pPr>
        <w:pStyle w:val="NoSpacing"/>
        <w:numPr>
          <w:ilvl w:val="0"/>
          <w:numId w:val="2"/>
        </w:numPr>
      </w:pPr>
      <w:r w:rsidRPr="00EF1070">
        <w:t xml:space="preserve">Working out our salvation/freedom means fulfilling our potential as the whole person we </w:t>
      </w:r>
      <w:proofErr w:type="gramStart"/>
      <w:r w:rsidRPr="00EF1070">
        <w:t>were</w:t>
      </w:r>
      <w:proofErr w:type="gramEnd"/>
      <w:r w:rsidRPr="00EF1070">
        <w:t xml:space="preserve"> created to be</w:t>
      </w:r>
      <w:r>
        <w:t xml:space="preserve"> (see Ephesians 2:8-10). </w:t>
      </w:r>
    </w:p>
    <w:p w:rsidR="00911568" w:rsidRDefault="00911568" w:rsidP="00911568">
      <w:pPr>
        <w:pStyle w:val="NoSpacing"/>
      </w:pPr>
    </w:p>
    <w:p w:rsidR="00EF1070" w:rsidRDefault="00911568" w:rsidP="00911568">
      <w:pPr>
        <w:pStyle w:val="NoSpacing"/>
      </w:pPr>
      <w:r>
        <w:t xml:space="preserve">(Leader) </w:t>
      </w:r>
      <w:r w:rsidR="00EF1070" w:rsidRPr="00EF1070">
        <w:t xml:space="preserve">Share how you found </w:t>
      </w:r>
      <w:proofErr w:type="gramStart"/>
      <w:r w:rsidR="00EF1070" w:rsidRPr="00EF1070">
        <w:t>your</w:t>
      </w:r>
      <w:proofErr w:type="gramEnd"/>
      <w:r w:rsidR="00EF1070" w:rsidRPr="00EF1070">
        <w:t xml:space="preserve"> “calling”, or what you’re doing to seek and pursue it </w:t>
      </w:r>
    </w:p>
    <w:p w:rsidR="00EF1070" w:rsidRDefault="00EF1070" w:rsidP="00EF1070">
      <w:pPr>
        <w:pStyle w:val="Heading2"/>
      </w:pPr>
      <w:r>
        <w:t>Buzz Group:</w:t>
      </w:r>
    </w:p>
    <w:p w:rsidR="00911568" w:rsidRDefault="00911568" w:rsidP="00EF1070">
      <w:pPr>
        <w:pStyle w:val="NoSpacing"/>
      </w:pPr>
      <w:r>
        <w:t>What strikes you about the “Silver Mining Directive” told by Dianne Shay in her sermon on this text?</w:t>
      </w:r>
    </w:p>
    <w:p w:rsidR="00756074" w:rsidRDefault="00EF1070" w:rsidP="00EF1070">
      <w:pPr>
        <w:pStyle w:val="NoSpacing"/>
      </w:pPr>
      <w:r w:rsidRPr="00EF1070">
        <w:t xml:space="preserve">What is stopping us fulfilling our potential at work, in the home, in our relationships? </w:t>
      </w:r>
    </w:p>
    <w:p w:rsidR="00911568" w:rsidRDefault="00756074" w:rsidP="00EF1070">
      <w:pPr>
        <w:pStyle w:val="NoSpacing"/>
      </w:pPr>
      <w:r>
        <w:t>What sorts of</w:t>
      </w:r>
      <w:r w:rsidR="00EF1070" w:rsidRPr="00EF1070">
        <w:t xml:space="preserve"> habits or attitudes </w:t>
      </w:r>
      <w:r>
        <w:t>do people</w:t>
      </w:r>
      <w:r w:rsidR="00EF1070" w:rsidRPr="00EF1070">
        <w:t xml:space="preserve"> need </w:t>
      </w:r>
      <w:r>
        <w:t>help</w:t>
      </w:r>
      <w:r w:rsidR="00EF1070" w:rsidRPr="00EF1070">
        <w:t xml:space="preserve"> to break? </w:t>
      </w:r>
    </w:p>
    <w:p w:rsidR="00911568" w:rsidRDefault="00EF1070" w:rsidP="00EF1070">
      <w:pPr>
        <w:pStyle w:val="NoSpacing"/>
      </w:pPr>
      <w:r w:rsidRPr="00EF1070">
        <w:t xml:space="preserve">Imagine you’re in a coffee break at work, or with friends, discussing </w:t>
      </w:r>
      <w:r w:rsidR="00911568">
        <w:t>American</w:t>
      </w:r>
      <w:r w:rsidRPr="00EF1070">
        <w:t xml:space="preserve"> celebrities. How would you share the difference between </w:t>
      </w:r>
      <w:r w:rsidR="00911568">
        <w:t>the media’s</w:t>
      </w:r>
      <w:r w:rsidRPr="00EF1070">
        <w:t xml:space="preserve"> view of what a fulfilling life is, with what you believe? </w:t>
      </w:r>
    </w:p>
    <w:p w:rsidR="00756074" w:rsidRDefault="00756074" w:rsidP="00EF1070">
      <w:pPr>
        <w:pStyle w:val="NoSpacing"/>
      </w:pPr>
    </w:p>
    <w:p w:rsidR="00756074" w:rsidRDefault="00911568" w:rsidP="00EF1070">
      <w:pPr>
        <w:pStyle w:val="NoSpacing"/>
      </w:pPr>
      <w:r>
        <w:lastRenderedPageBreak/>
        <w:t xml:space="preserve">(Leader) </w:t>
      </w:r>
      <w:r w:rsidR="00EF1070" w:rsidRPr="00EF1070">
        <w:t>Get some feedback. Encourage everyone to try and put this into practice next time they find the</w:t>
      </w:r>
      <w:r w:rsidR="00756074">
        <w:t>mselves in a similar situation.</w:t>
      </w:r>
      <w:r w:rsidR="00EF1070" w:rsidRPr="00EF1070">
        <w:t xml:space="preserve"> </w:t>
      </w:r>
    </w:p>
    <w:p w:rsidR="00756074" w:rsidRDefault="00756074" w:rsidP="00EF1070">
      <w:pPr>
        <w:pStyle w:val="NoSpacing"/>
      </w:pPr>
    </w:p>
    <w:p w:rsidR="00756074" w:rsidRDefault="00EF1070" w:rsidP="00756074">
      <w:pPr>
        <w:pStyle w:val="Heading2"/>
      </w:pPr>
      <w:r w:rsidRPr="00EF1070">
        <w:t xml:space="preserve">2. Take Responsibility for the Transformation of Society (v.14-16a) </w:t>
      </w:r>
    </w:p>
    <w:p w:rsidR="00756074" w:rsidRDefault="00EF1070" w:rsidP="00756074">
      <w:pPr>
        <w:pStyle w:val="NoSpacing"/>
        <w:numPr>
          <w:ilvl w:val="0"/>
          <w:numId w:val="3"/>
        </w:numPr>
      </w:pPr>
      <w:r w:rsidRPr="00EF1070">
        <w:t xml:space="preserve">It is our responsibility and privilege to hold out the gospel to society (v.15) </w:t>
      </w:r>
    </w:p>
    <w:p w:rsidR="00756074" w:rsidRDefault="00EF1070" w:rsidP="00756074">
      <w:pPr>
        <w:pStyle w:val="NoSpacing"/>
        <w:numPr>
          <w:ilvl w:val="0"/>
          <w:numId w:val="3"/>
        </w:numPr>
      </w:pPr>
      <w:r w:rsidRPr="00EF1070">
        <w:t>“crooked” means ‘warped activities’ and “depraved” means ‘distorted values’ Our lives should stand out in contras</w:t>
      </w:r>
      <w:r w:rsidR="00756074">
        <w:t xml:space="preserve">t – like shining stars (v.15) </w:t>
      </w:r>
    </w:p>
    <w:p w:rsidR="00E17DE3" w:rsidRDefault="00EF1070" w:rsidP="00756074">
      <w:pPr>
        <w:pStyle w:val="NoSpacing"/>
        <w:numPr>
          <w:ilvl w:val="0"/>
          <w:numId w:val="3"/>
        </w:numPr>
      </w:pPr>
      <w:r w:rsidRPr="00EF1070">
        <w:t>not complaining (v.14) or grumbling against</w:t>
      </w:r>
      <w:r w:rsidR="00E17DE3">
        <w:t xml:space="preserve"> God (see Exodus 15:24; 16:7) </w:t>
      </w:r>
    </w:p>
    <w:p w:rsidR="00E17DE3" w:rsidRDefault="00EF1070" w:rsidP="00756074">
      <w:pPr>
        <w:pStyle w:val="NoSpacing"/>
        <w:numPr>
          <w:ilvl w:val="0"/>
          <w:numId w:val="3"/>
        </w:numPr>
      </w:pPr>
      <w:r w:rsidRPr="00EF1070">
        <w:t>not arguing (v.14) or rebelli</w:t>
      </w:r>
      <w:r w:rsidR="00E17DE3">
        <w:t xml:space="preserve">ng intellectually against God </w:t>
      </w:r>
    </w:p>
    <w:p w:rsidR="00E17DE3" w:rsidRDefault="00EF1070" w:rsidP="00756074">
      <w:pPr>
        <w:pStyle w:val="NoSpacing"/>
        <w:numPr>
          <w:ilvl w:val="0"/>
          <w:numId w:val="3"/>
        </w:numPr>
      </w:pPr>
      <w:r w:rsidRPr="00EF1070">
        <w:t>praise of God and others is the opp</w:t>
      </w:r>
      <w:r w:rsidR="00E17DE3">
        <w:t xml:space="preserve">osite of these (Hebrews 13:5) </w:t>
      </w:r>
    </w:p>
    <w:p w:rsidR="00D263F7" w:rsidRDefault="00EF1070" w:rsidP="00756074">
      <w:pPr>
        <w:pStyle w:val="NoSpacing"/>
        <w:numPr>
          <w:ilvl w:val="0"/>
          <w:numId w:val="3"/>
        </w:numPr>
      </w:pPr>
      <w:proofErr w:type="gramStart"/>
      <w:r w:rsidRPr="00EF1070">
        <w:t>being</w:t>
      </w:r>
      <w:proofErr w:type="gramEnd"/>
      <w:r w:rsidRPr="00EF1070">
        <w:t xml:space="preserve"> pure and blameless (v.15) </w:t>
      </w:r>
      <w:r w:rsidR="00E17DE3">
        <w:t>is both based on a promise about the sufficiency of Christ’s right</w:t>
      </w:r>
      <w:r w:rsidR="00D263F7">
        <w:t>eousness that we share in by grace and faith when Christ returns (Phil 3:20) and an aspiration to live lives that align with Christ (Phil 3:14).</w:t>
      </w:r>
      <w:r w:rsidRPr="00EF1070">
        <w:t xml:space="preserve"> There should be a family likeness about our lives (“children of God” v.15) </w:t>
      </w:r>
    </w:p>
    <w:p w:rsidR="00D263F7" w:rsidRDefault="00EF1070" w:rsidP="00756074">
      <w:pPr>
        <w:pStyle w:val="NoSpacing"/>
        <w:numPr>
          <w:ilvl w:val="0"/>
          <w:numId w:val="3"/>
        </w:numPr>
      </w:pPr>
      <w:r w:rsidRPr="00EF1070">
        <w:t xml:space="preserve"> “</w:t>
      </w:r>
      <w:proofErr w:type="gramStart"/>
      <w:r w:rsidRPr="00EF1070">
        <w:t>hold</w:t>
      </w:r>
      <w:proofErr w:type="gramEnd"/>
      <w:r w:rsidRPr="00EF1070">
        <w:t xml:space="preserve"> out the word of life” (v.16) to the many in society who are dissatisfied because they have never found the relationship with God they were made for.</w:t>
      </w:r>
    </w:p>
    <w:p w:rsidR="00D263F7" w:rsidRDefault="00D263F7" w:rsidP="00D263F7">
      <w:pPr>
        <w:pStyle w:val="NoSpacing"/>
      </w:pPr>
    </w:p>
    <w:p w:rsidR="00D263F7" w:rsidRDefault="00D263F7" w:rsidP="00D263F7">
      <w:pPr>
        <w:pStyle w:val="NoSpacing"/>
      </w:pPr>
      <w:r>
        <w:t>(</w:t>
      </w:r>
      <w:proofErr w:type="gramStart"/>
      <w:r>
        <w:t>leader</w:t>
      </w:r>
      <w:proofErr w:type="gramEnd"/>
      <w:r>
        <w:t xml:space="preserve">) </w:t>
      </w:r>
      <w:r w:rsidR="00EF1070" w:rsidRPr="00EF1070">
        <w:t xml:space="preserve">Read out a positive press clipping or quote about Christians transforming society. The Christian Aid or </w:t>
      </w:r>
      <w:proofErr w:type="spellStart"/>
      <w:r w:rsidR="00EF1070" w:rsidRPr="00EF1070">
        <w:t>Tearfund</w:t>
      </w:r>
      <w:proofErr w:type="spellEnd"/>
      <w:r w:rsidR="00EF1070" w:rsidRPr="00EF1070">
        <w:t xml:space="preserve"> websites are a place to start if you don’t know of a personal example. </w:t>
      </w:r>
    </w:p>
    <w:p w:rsidR="00D263F7" w:rsidRDefault="00D263F7" w:rsidP="00D263F7">
      <w:pPr>
        <w:pStyle w:val="Heading2"/>
      </w:pPr>
      <w:r>
        <w:t>Buzz Group:</w:t>
      </w:r>
    </w:p>
    <w:p w:rsidR="00D263F7" w:rsidRDefault="00EF1070" w:rsidP="00D263F7">
      <w:pPr>
        <w:pStyle w:val="NoSpacing"/>
      </w:pPr>
      <w:r w:rsidRPr="00EF1070">
        <w:t xml:space="preserve">Our values shine through our behaviour. What would a stranger conclude we believed about life if they were only able to observe our behaviour? </w:t>
      </w:r>
    </w:p>
    <w:p w:rsidR="00D263F7" w:rsidRDefault="00D263F7" w:rsidP="00D263F7">
      <w:pPr>
        <w:pStyle w:val="NoSpacing"/>
      </w:pPr>
    </w:p>
    <w:p w:rsidR="00D263F7" w:rsidRDefault="00EF1070" w:rsidP="00093897">
      <w:pPr>
        <w:pStyle w:val="Heading2"/>
      </w:pPr>
      <w:r w:rsidRPr="00EF1070">
        <w:t xml:space="preserve">3. Take Responsibility for our role in the Church (v.16b-18) </w:t>
      </w:r>
    </w:p>
    <w:p w:rsidR="00093897" w:rsidRDefault="00093897" w:rsidP="00093897">
      <w:pPr>
        <w:pStyle w:val="NoSpacing"/>
        <w:numPr>
          <w:ilvl w:val="0"/>
          <w:numId w:val="4"/>
        </w:numPr>
      </w:pPr>
      <w:r>
        <w:t>Ministry</w:t>
      </w:r>
      <w:r w:rsidR="00EF1070" w:rsidRPr="00EF1070">
        <w:t xml:space="preserve"> is pouring ourselves out for others </w:t>
      </w:r>
    </w:p>
    <w:p w:rsidR="00093897" w:rsidRDefault="00EF1070" w:rsidP="00093897">
      <w:pPr>
        <w:pStyle w:val="NoSpacing"/>
        <w:numPr>
          <w:ilvl w:val="0"/>
          <w:numId w:val="4"/>
        </w:numPr>
      </w:pPr>
      <w:r w:rsidRPr="00EF1070">
        <w:t xml:space="preserve">Paul views all fellow Christians as his friends (v.12) He loves serving them – he really enjoys it even though it costs him (v.17) </w:t>
      </w:r>
    </w:p>
    <w:p w:rsidR="00093897" w:rsidRDefault="00EF1070" w:rsidP="00093897">
      <w:pPr>
        <w:pStyle w:val="NoSpacing"/>
        <w:numPr>
          <w:ilvl w:val="0"/>
          <w:numId w:val="4"/>
        </w:numPr>
      </w:pPr>
      <w:r w:rsidRPr="00EF1070">
        <w:t xml:space="preserve">Paul’s attitude is like an athlete who trains even if he doesn’t feel like it (v.16) </w:t>
      </w:r>
    </w:p>
    <w:p w:rsidR="00093897" w:rsidRDefault="00EF1070" w:rsidP="00093897">
      <w:pPr>
        <w:pStyle w:val="NoSpacing"/>
        <w:numPr>
          <w:ilvl w:val="0"/>
          <w:numId w:val="4"/>
        </w:numPr>
      </w:pPr>
      <w:r w:rsidRPr="00EF1070">
        <w:t xml:space="preserve">He longs for them to know the joy of serving others too (v.18) </w:t>
      </w:r>
    </w:p>
    <w:p w:rsidR="00093897" w:rsidRDefault="00093897" w:rsidP="00093897">
      <w:pPr>
        <w:pStyle w:val="NoSpacing"/>
      </w:pPr>
    </w:p>
    <w:p w:rsidR="00093897" w:rsidRDefault="00093897" w:rsidP="00093897">
      <w:pPr>
        <w:pStyle w:val="NoSpacing"/>
      </w:pPr>
      <w:r>
        <w:t>(Leader)</w:t>
      </w:r>
      <w:r w:rsidR="00EF1070" w:rsidRPr="00EF1070">
        <w:t xml:space="preserve"> Find a quote from one of the people you used in the previous illustration (or similar), describing how they really enjoy what they’re doing despite the personal cost of it </w:t>
      </w:r>
    </w:p>
    <w:p w:rsidR="00093897" w:rsidRDefault="00093897" w:rsidP="00093897">
      <w:pPr>
        <w:pStyle w:val="Heading2"/>
      </w:pPr>
      <w:r>
        <w:t>Buzz Group:</w:t>
      </w:r>
    </w:p>
    <w:p w:rsidR="00093897" w:rsidRDefault="00EF1070" w:rsidP="00093897">
      <w:pPr>
        <w:pStyle w:val="NoSpacing"/>
      </w:pPr>
      <w:r w:rsidRPr="00EF1070">
        <w:t xml:space="preserve">Sometimes we can’t wait to serve! Other times we’re tempted not to visit, call or talk to others, or even pray for others, because we don’t feel like it. Pushing onwards in those times communicates our deep motivation of love for others. </w:t>
      </w:r>
      <w:r w:rsidR="00093897">
        <w:t xml:space="preserve">Describe some of the things that get in the way of an attitude to serve. What can help to change that motivation? </w:t>
      </w:r>
    </w:p>
    <w:p w:rsidR="006A6D7D" w:rsidRDefault="006A6D7D" w:rsidP="006A6D7D">
      <w:pPr>
        <w:pStyle w:val="NoSpacing"/>
      </w:pPr>
      <w:r>
        <w:t xml:space="preserve">Talk about your </w:t>
      </w:r>
      <w:r w:rsidRPr="00EF1070">
        <w:t xml:space="preserve">ambition for the different areas of </w:t>
      </w:r>
      <w:r>
        <w:t>y</w:t>
      </w:r>
      <w:r w:rsidRPr="00EF1070">
        <w:t>our li</w:t>
      </w:r>
      <w:r>
        <w:t>fe</w:t>
      </w:r>
      <w:r w:rsidRPr="00EF1070">
        <w:t xml:space="preserve">. </w:t>
      </w:r>
    </w:p>
    <w:p w:rsidR="006A6D7D" w:rsidRDefault="006A6D7D" w:rsidP="006A6D7D">
      <w:pPr>
        <w:pStyle w:val="NoSpacing"/>
      </w:pPr>
      <w:r w:rsidRPr="00EF1070">
        <w:t xml:space="preserve">Pray together, asking God to show us how to fulfil that potential. </w:t>
      </w:r>
    </w:p>
    <w:p w:rsidR="006A6D7D" w:rsidRDefault="006A6D7D" w:rsidP="006A6D7D">
      <w:pPr>
        <w:pStyle w:val="NoSpacing"/>
      </w:pPr>
      <w:r w:rsidRPr="00EF1070">
        <w:t>Commit to working with God to overcome any habits, fears or a</w:t>
      </w:r>
      <w:r>
        <w:t xml:space="preserve">ttitudes that get in the way. </w:t>
      </w:r>
      <w:r w:rsidRPr="00EF1070">
        <w:t>Confess those times when we’ve failed to “shine like stars” and live any differently to the world. Ask God</w:t>
      </w:r>
      <w:r>
        <w:t xml:space="preserve"> to forgive us and change us. </w:t>
      </w:r>
      <w:r w:rsidRPr="00EF1070">
        <w:t>Pray in groups of three or four, asking God to show how and where we can serve in the Church in an area where most of the time we’d re</w:t>
      </w:r>
      <w:r>
        <w:t>ally enjoy</w:t>
      </w:r>
    </w:p>
    <w:p w:rsidR="006A6D7D" w:rsidRDefault="006A6D7D" w:rsidP="00093897">
      <w:pPr>
        <w:pStyle w:val="NoSpacing"/>
      </w:pPr>
    </w:p>
    <w:p w:rsidR="00093897" w:rsidRDefault="00EF1070" w:rsidP="00093897">
      <w:pPr>
        <w:pStyle w:val="Heading2"/>
      </w:pPr>
      <w:r w:rsidRPr="00EF1070">
        <w:t xml:space="preserve">Conclusion </w:t>
      </w:r>
    </w:p>
    <w:p w:rsidR="00093897" w:rsidRDefault="00EF1070" w:rsidP="00093897">
      <w:pPr>
        <w:pStyle w:val="NoSpacing"/>
      </w:pPr>
      <w:r w:rsidRPr="00EF1070">
        <w:t xml:space="preserve">“Imagine a world where…” </w:t>
      </w:r>
    </w:p>
    <w:p w:rsidR="00093897" w:rsidRDefault="00093897" w:rsidP="00093897">
      <w:pPr>
        <w:pStyle w:val="NoSpacing"/>
      </w:pPr>
    </w:p>
    <w:p w:rsidR="00BE6326" w:rsidRDefault="00093897" w:rsidP="00093897">
      <w:pPr>
        <w:pStyle w:val="NoSpacing"/>
      </w:pPr>
      <w:r>
        <w:t xml:space="preserve">(Leader) </w:t>
      </w:r>
      <w:r w:rsidR="00EF1070" w:rsidRPr="00EF1070">
        <w:t xml:space="preserve">Read out a section of Martin Luther King’s “I have a dream” speech (or similar), perhaps even find a recording of it on CD/DVD. Then challenge everyone to imagine what our pastorate, church, family, home, workplace would be like if we lived in the way we’ve talked about tonight. </w:t>
      </w:r>
    </w:p>
    <w:sectPr w:rsidR="00BE632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23" w:rsidRDefault="00F42423" w:rsidP="00756074">
      <w:pPr>
        <w:spacing w:after="0" w:line="240" w:lineRule="auto"/>
      </w:pPr>
      <w:r>
        <w:separator/>
      </w:r>
    </w:p>
  </w:endnote>
  <w:endnote w:type="continuationSeparator" w:id="0">
    <w:p w:rsidR="00F42423" w:rsidRDefault="00F42423" w:rsidP="0075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526598"/>
      <w:docPartObj>
        <w:docPartGallery w:val="Page Numbers (Bottom of Page)"/>
        <w:docPartUnique/>
      </w:docPartObj>
    </w:sdtPr>
    <w:sdtEndPr>
      <w:rPr>
        <w:noProof/>
      </w:rPr>
    </w:sdtEndPr>
    <w:sdtContent>
      <w:p w:rsidR="00756074" w:rsidRDefault="00756074">
        <w:pPr>
          <w:pStyle w:val="Footer"/>
          <w:jc w:val="right"/>
        </w:pPr>
        <w:r>
          <w:fldChar w:fldCharType="begin"/>
        </w:r>
        <w:r>
          <w:instrText xml:space="preserve"> PAGE   \* MERGEFORMAT </w:instrText>
        </w:r>
        <w:r>
          <w:fldChar w:fldCharType="separate"/>
        </w:r>
        <w:r w:rsidR="005A4FCA">
          <w:rPr>
            <w:noProof/>
          </w:rPr>
          <w:t>1</w:t>
        </w:r>
        <w:r>
          <w:rPr>
            <w:noProof/>
          </w:rPr>
          <w:fldChar w:fldCharType="end"/>
        </w:r>
      </w:p>
    </w:sdtContent>
  </w:sdt>
  <w:p w:rsidR="00756074" w:rsidRDefault="00756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23" w:rsidRDefault="00F42423" w:rsidP="00756074">
      <w:pPr>
        <w:spacing w:after="0" w:line="240" w:lineRule="auto"/>
      </w:pPr>
      <w:r>
        <w:separator/>
      </w:r>
    </w:p>
  </w:footnote>
  <w:footnote w:type="continuationSeparator" w:id="0">
    <w:p w:rsidR="00F42423" w:rsidRDefault="00F42423" w:rsidP="00756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377"/>
    <w:multiLevelType w:val="hybridMultilevel"/>
    <w:tmpl w:val="2062A8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800A6E"/>
    <w:multiLevelType w:val="hybridMultilevel"/>
    <w:tmpl w:val="ACA0E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CF7CE0"/>
    <w:multiLevelType w:val="hybridMultilevel"/>
    <w:tmpl w:val="DC88F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9F1474"/>
    <w:multiLevelType w:val="hybridMultilevel"/>
    <w:tmpl w:val="BB287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70"/>
    <w:rsid w:val="00001455"/>
    <w:rsid w:val="00063602"/>
    <w:rsid w:val="00093897"/>
    <w:rsid w:val="00096576"/>
    <w:rsid w:val="000A1E73"/>
    <w:rsid w:val="000B6CCC"/>
    <w:rsid w:val="00104EA3"/>
    <w:rsid w:val="00133C59"/>
    <w:rsid w:val="0013567C"/>
    <w:rsid w:val="00150A66"/>
    <w:rsid w:val="001A01DF"/>
    <w:rsid w:val="001B1531"/>
    <w:rsid w:val="001D61B6"/>
    <w:rsid w:val="00234256"/>
    <w:rsid w:val="002F3E4D"/>
    <w:rsid w:val="00327176"/>
    <w:rsid w:val="00333394"/>
    <w:rsid w:val="00341082"/>
    <w:rsid w:val="0036488D"/>
    <w:rsid w:val="003D2DCC"/>
    <w:rsid w:val="00404DC0"/>
    <w:rsid w:val="0046697D"/>
    <w:rsid w:val="004D2891"/>
    <w:rsid w:val="00504153"/>
    <w:rsid w:val="005132B8"/>
    <w:rsid w:val="00514AE0"/>
    <w:rsid w:val="005572C1"/>
    <w:rsid w:val="005676EE"/>
    <w:rsid w:val="005A4FCA"/>
    <w:rsid w:val="005F51BF"/>
    <w:rsid w:val="006A6D7D"/>
    <w:rsid w:val="006B1087"/>
    <w:rsid w:val="006F17B9"/>
    <w:rsid w:val="00737A20"/>
    <w:rsid w:val="00756074"/>
    <w:rsid w:val="00761A03"/>
    <w:rsid w:val="007A34F1"/>
    <w:rsid w:val="007A7E7B"/>
    <w:rsid w:val="007D4D6C"/>
    <w:rsid w:val="007E6D05"/>
    <w:rsid w:val="00803AE5"/>
    <w:rsid w:val="008432AD"/>
    <w:rsid w:val="00865B4A"/>
    <w:rsid w:val="00892750"/>
    <w:rsid w:val="008977D9"/>
    <w:rsid w:val="008D2AE6"/>
    <w:rsid w:val="00911568"/>
    <w:rsid w:val="009724F0"/>
    <w:rsid w:val="00992126"/>
    <w:rsid w:val="00992CC0"/>
    <w:rsid w:val="00995F22"/>
    <w:rsid w:val="009A3DE2"/>
    <w:rsid w:val="00A0392F"/>
    <w:rsid w:val="00A71AE1"/>
    <w:rsid w:val="00AD6CAA"/>
    <w:rsid w:val="00B07E34"/>
    <w:rsid w:val="00B27C75"/>
    <w:rsid w:val="00B37FA8"/>
    <w:rsid w:val="00B53E3E"/>
    <w:rsid w:val="00BB2698"/>
    <w:rsid w:val="00BD7D7D"/>
    <w:rsid w:val="00BE34EB"/>
    <w:rsid w:val="00C31A72"/>
    <w:rsid w:val="00C47175"/>
    <w:rsid w:val="00C67998"/>
    <w:rsid w:val="00C96B8B"/>
    <w:rsid w:val="00CB036C"/>
    <w:rsid w:val="00CD22A1"/>
    <w:rsid w:val="00D263F7"/>
    <w:rsid w:val="00D93D58"/>
    <w:rsid w:val="00DA2964"/>
    <w:rsid w:val="00DA6307"/>
    <w:rsid w:val="00DD01AF"/>
    <w:rsid w:val="00DD2D69"/>
    <w:rsid w:val="00E17DE3"/>
    <w:rsid w:val="00EA6F57"/>
    <w:rsid w:val="00EC3BCE"/>
    <w:rsid w:val="00EF1070"/>
    <w:rsid w:val="00F14A50"/>
    <w:rsid w:val="00F40D7A"/>
    <w:rsid w:val="00F41BDA"/>
    <w:rsid w:val="00F42423"/>
    <w:rsid w:val="00F50679"/>
    <w:rsid w:val="00F66AAC"/>
    <w:rsid w:val="00FC2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0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0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107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F107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EF10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107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EF107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F1070"/>
    <w:pPr>
      <w:spacing w:after="0" w:line="240" w:lineRule="auto"/>
    </w:pPr>
  </w:style>
  <w:style w:type="paragraph" w:styleId="Header">
    <w:name w:val="header"/>
    <w:basedOn w:val="Normal"/>
    <w:link w:val="HeaderChar"/>
    <w:uiPriority w:val="99"/>
    <w:unhideWhenUsed/>
    <w:rsid w:val="00756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074"/>
  </w:style>
  <w:style w:type="paragraph" w:styleId="Footer">
    <w:name w:val="footer"/>
    <w:basedOn w:val="Normal"/>
    <w:link w:val="FooterChar"/>
    <w:uiPriority w:val="99"/>
    <w:unhideWhenUsed/>
    <w:rsid w:val="00756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1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10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0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107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F107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EF10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1070"/>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EF107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F1070"/>
    <w:pPr>
      <w:spacing w:after="0" w:line="240" w:lineRule="auto"/>
    </w:pPr>
  </w:style>
  <w:style w:type="paragraph" w:styleId="Header">
    <w:name w:val="header"/>
    <w:basedOn w:val="Normal"/>
    <w:link w:val="HeaderChar"/>
    <w:uiPriority w:val="99"/>
    <w:unhideWhenUsed/>
    <w:rsid w:val="00756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074"/>
  </w:style>
  <w:style w:type="paragraph" w:styleId="Footer">
    <w:name w:val="footer"/>
    <w:basedOn w:val="Normal"/>
    <w:link w:val="FooterChar"/>
    <w:uiPriority w:val="99"/>
    <w:unhideWhenUsed/>
    <w:rsid w:val="00756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ST.Michaels</dc:creator>
  <cp:lastModifiedBy>office_secretary</cp:lastModifiedBy>
  <cp:revision>4</cp:revision>
  <dcterms:created xsi:type="dcterms:W3CDTF">2016-09-27T01:28:00Z</dcterms:created>
  <dcterms:modified xsi:type="dcterms:W3CDTF">2016-10-27T00:22:00Z</dcterms:modified>
</cp:coreProperties>
</file>